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78" w:rsidRDefault="002A4778" w:rsidP="002A4778">
      <w:pPr>
        <w:pStyle w:val="Plattetekst"/>
        <w:ind w:left="0"/>
        <w:rPr>
          <w:rFonts w:ascii="Times New Roman"/>
          <w:sz w:val="20"/>
        </w:rPr>
      </w:pPr>
      <w:r>
        <w:rPr>
          <w:noProof/>
          <w:lang w:eastAsia="nl-NL"/>
        </w:rPr>
        <w:drawing>
          <wp:inline distT="0" distB="0" distL="0" distR="0" wp14:anchorId="4D094488" wp14:editId="7796EDBE">
            <wp:extent cx="5911850" cy="131064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78" w:rsidRDefault="002A4778" w:rsidP="002A4778">
      <w:pPr>
        <w:pStyle w:val="Plattetekst"/>
        <w:spacing w:before="11"/>
        <w:ind w:left="0"/>
        <w:rPr>
          <w:rFonts w:ascii="Times New Roman"/>
          <w:sz w:val="22"/>
        </w:rPr>
      </w:pPr>
    </w:p>
    <w:p w:rsidR="002A4778" w:rsidRDefault="002A4778" w:rsidP="002A4778">
      <w:pPr>
        <w:pStyle w:val="Titel"/>
        <w:rPr>
          <w:color w:val="4B4074"/>
        </w:rPr>
      </w:pPr>
    </w:p>
    <w:p w:rsidR="002A4778" w:rsidRDefault="002A4778" w:rsidP="002A4778">
      <w:pPr>
        <w:pStyle w:val="Plattetekst"/>
        <w:spacing w:before="6"/>
        <w:ind w:left="0"/>
        <w:rPr>
          <w:b/>
          <w:sz w:val="22"/>
        </w:rPr>
      </w:pPr>
    </w:p>
    <w:p w:rsidR="002A4778" w:rsidRPr="00A56FBC" w:rsidRDefault="002A4778" w:rsidP="002A47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Afschaffen verlengingskosten in </w:t>
      </w:r>
      <w:r w:rsidRPr="00A56FBC">
        <w:rPr>
          <w:b/>
          <w:sz w:val="24"/>
          <w:szCs w:val="24"/>
          <w:u w:val="single"/>
        </w:rPr>
        <w:t>Woongaard</w:t>
      </w:r>
    </w:p>
    <w:p w:rsidR="002A4778" w:rsidRDefault="002A4778" w:rsidP="002A4778"/>
    <w:p w:rsidR="002A4778" w:rsidRDefault="002A4778" w:rsidP="002A4778">
      <w:r>
        <w:t>Beste woningzoekende,</w:t>
      </w:r>
    </w:p>
    <w:p w:rsidR="002A4778" w:rsidRDefault="002A4778" w:rsidP="002A4778"/>
    <w:p w:rsidR="002A4778" w:rsidRDefault="002A4778" w:rsidP="002A4778">
      <w:r>
        <w:t>De jaarlijkse verleningskosten van € 10,- gaan verdwijnen. In deze mail informeren wij u hier verder over.</w:t>
      </w:r>
    </w:p>
    <w:p w:rsidR="002A4778" w:rsidRDefault="002A4778" w:rsidP="002A4778"/>
    <w:p w:rsidR="002A4778" w:rsidRPr="00776C9C" w:rsidRDefault="002A4778" w:rsidP="002A4778">
      <w:pPr>
        <w:rPr>
          <w:b/>
          <w:bCs/>
        </w:rPr>
      </w:pPr>
      <w:r w:rsidRPr="00776C9C">
        <w:rPr>
          <w:b/>
          <w:bCs/>
        </w:rPr>
        <w:t>Geen jaarlijkse kosten meer</w:t>
      </w:r>
    </w:p>
    <w:p w:rsidR="002A4778" w:rsidRDefault="002A4778" w:rsidP="002A4778">
      <w:r>
        <w:t xml:space="preserve">Bij uw inschrijving in Woongaard heeft u éénmalig een bedrag aan inschrijfgeld betaald. Vervolgens moest u jaarlijks nog de verlengingskosten van € 10,- betalen voor uw </w:t>
      </w:r>
    </w:p>
    <w:p w:rsidR="002A4778" w:rsidRDefault="002A4778" w:rsidP="002A4778">
      <w:r>
        <w:t xml:space="preserve">inschrijving in Woongaard. Deze verlengingskosten verdwijnen per 1 februari 2022.  </w:t>
      </w:r>
    </w:p>
    <w:p w:rsidR="002A4778" w:rsidRDefault="002A4778" w:rsidP="002A4778"/>
    <w:p w:rsidR="002A4778" w:rsidRDefault="002A4778" w:rsidP="002A4778">
      <w:r>
        <w:t xml:space="preserve">Voor u is dit goed nieuws. Het scheelt u jaarlijks € 10,-. Daarnaast weet u zeker dat u de nepmails over verleningskosten kunt negeren. Ook voorkomt de afschaffing een hoop vragen. </w:t>
      </w:r>
    </w:p>
    <w:p w:rsidR="002A4778" w:rsidRDefault="002A4778" w:rsidP="002A4778"/>
    <w:p w:rsidR="002A4778" w:rsidRPr="001A3EEF" w:rsidRDefault="002A4778" w:rsidP="002A4778">
      <w:pPr>
        <w:rPr>
          <w:b/>
          <w:bCs/>
        </w:rPr>
      </w:pPr>
      <w:r w:rsidRPr="001A3EEF">
        <w:rPr>
          <w:b/>
          <w:bCs/>
        </w:rPr>
        <w:t>De wijzigingen</w:t>
      </w:r>
      <w:r>
        <w:rPr>
          <w:b/>
          <w:bCs/>
        </w:rPr>
        <w:t>:</w:t>
      </w:r>
    </w:p>
    <w:p w:rsidR="002A4778" w:rsidRDefault="002A4778" w:rsidP="002A4778">
      <w:pPr>
        <w:pStyle w:val="Lijstalinea"/>
        <w:numPr>
          <w:ilvl w:val="0"/>
          <w:numId w:val="1"/>
        </w:numPr>
      </w:pPr>
      <w:r>
        <w:t xml:space="preserve">De afschaffing van de verleningskosten gaat per 1 februari 2022 in. </w:t>
      </w:r>
    </w:p>
    <w:p w:rsidR="002A4778" w:rsidRDefault="002A4778" w:rsidP="002A4778">
      <w:pPr>
        <w:pStyle w:val="Lijstalinea"/>
        <w:numPr>
          <w:ilvl w:val="0"/>
          <w:numId w:val="1"/>
        </w:numPr>
      </w:pPr>
      <w:r>
        <w:t>Vanaf 20 december 2021 vragen wij al niet meer om betaling voor verlenging.</w:t>
      </w:r>
    </w:p>
    <w:p w:rsidR="002A4778" w:rsidRDefault="002A4778" w:rsidP="002A4778">
      <w:pPr>
        <w:pStyle w:val="Lijstalinea"/>
        <w:numPr>
          <w:ilvl w:val="0"/>
          <w:numId w:val="1"/>
        </w:numPr>
      </w:pPr>
      <w:r>
        <w:t>Betalingsverzoeken voor verlenging met een datum voor 20 december moeten worden betaald. Net als herinneringen hiervoor. Doet u dit niet dan wordt u automatisch uitgeschreven.</w:t>
      </w:r>
    </w:p>
    <w:p w:rsidR="002A4778" w:rsidRDefault="002A4778" w:rsidP="002A4778">
      <w:pPr>
        <w:pStyle w:val="Lijstalinea"/>
        <w:numPr>
          <w:ilvl w:val="0"/>
          <w:numId w:val="1"/>
        </w:numPr>
      </w:pPr>
      <w:r>
        <w:t xml:space="preserve">Heeft u net uw verlengingskosten betaald? Dan is dat geen reden om te vragen om </w:t>
      </w:r>
    </w:p>
    <w:p w:rsidR="002A4778" w:rsidRDefault="002A4778" w:rsidP="002A4778">
      <w:pPr>
        <w:ind w:left="720"/>
      </w:pPr>
      <w:r>
        <w:t xml:space="preserve">terugbetaling. We begrijpen dat het misschien onrechtvaardig voelt, maar op het </w:t>
      </w:r>
    </w:p>
    <w:p w:rsidR="002A4778" w:rsidRDefault="002A4778" w:rsidP="002A4778">
      <w:pPr>
        <w:ind w:left="720"/>
      </w:pPr>
      <w:r>
        <w:t>moment dat u moest betalen golden de oude regels.</w:t>
      </w:r>
    </w:p>
    <w:p w:rsidR="002A4778" w:rsidRDefault="002A4778" w:rsidP="002A4778">
      <w:pPr>
        <w:pStyle w:val="Lijstalinea"/>
        <w:numPr>
          <w:ilvl w:val="0"/>
          <w:numId w:val="1"/>
        </w:numPr>
      </w:pPr>
      <w:r>
        <w:t>Een nieuwe inschrijving kost € 25,-. Stopt u een account en opent u een nieuw account, dan betaalt u dus eenmalig € 25,-.</w:t>
      </w:r>
    </w:p>
    <w:p w:rsidR="002A4778" w:rsidRDefault="002A4778" w:rsidP="002A4778">
      <w:pPr>
        <w:pStyle w:val="Lijstalinea"/>
        <w:numPr>
          <w:ilvl w:val="0"/>
          <w:numId w:val="1"/>
        </w:numPr>
      </w:pPr>
      <w:r>
        <w:t>Controleer regelmatig of uw gegevens in Woongaard kloppen. Pas deze aan bij wijzigingen. Op die manier krijgt u het juiste aanbod te zien als u op zoek bent naar een passende woning.</w:t>
      </w:r>
    </w:p>
    <w:p w:rsidR="002A4778" w:rsidRDefault="002A4778" w:rsidP="002A4778">
      <w:pPr>
        <w:pStyle w:val="Lijstalinea"/>
        <w:numPr>
          <w:ilvl w:val="0"/>
          <w:numId w:val="1"/>
        </w:numPr>
      </w:pPr>
      <w:r>
        <w:t xml:space="preserve">Wij zorgen ervoor dat er geen geld meer wordt geïncasseerd of afgeschreven. Een </w:t>
      </w:r>
    </w:p>
    <w:p w:rsidR="002A4778" w:rsidRDefault="002A4778" w:rsidP="002A4778">
      <w:pPr>
        <w:ind w:left="360" w:firstLine="360"/>
      </w:pPr>
      <w:r>
        <w:t>afgegeven e-</w:t>
      </w:r>
      <w:proofErr w:type="spellStart"/>
      <w:r>
        <w:t>mandate</w:t>
      </w:r>
      <w:proofErr w:type="spellEnd"/>
      <w:r>
        <w:t xml:space="preserve"> kunt u ook als extra zelf intrekken via uw bank als u dit wilt.</w:t>
      </w:r>
    </w:p>
    <w:p w:rsidR="002A4778" w:rsidRDefault="002A4778" w:rsidP="002A4778"/>
    <w:p w:rsidR="002A4778" w:rsidRPr="001A3EEF" w:rsidRDefault="002A4778" w:rsidP="002A4778">
      <w:pPr>
        <w:rPr>
          <w:b/>
          <w:bCs/>
        </w:rPr>
      </w:pPr>
      <w:r w:rsidRPr="001A3EEF">
        <w:rPr>
          <w:b/>
          <w:bCs/>
        </w:rPr>
        <w:t>Vragen?</w:t>
      </w:r>
    </w:p>
    <w:p w:rsidR="002A4778" w:rsidRDefault="002A4778" w:rsidP="002A4778">
      <w:r>
        <w:t xml:space="preserve">Heeft u vragen? Kijk dan op de website van Woongaard. Daar vindt u onder het kopje </w:t>
      </w:r>
    </w:p>
    <w:p w:rsidR="002A4778" w:rsidRDefault="002A4778" w:rsidP="002A4778">
      <w:r>
        <w:t>uitleg/inschrijven meer informatie rondom inschrijvingen en betaling. Ook kunt u terecht bij de woningcorporatie in uw woningzoekgebied.</w:t>
      </w:r>
    </w:p>
    <w:p w:rsidR="002A4778" w:rsidRDefault="002A4778" w:rsidP="002A4778"/>
    <w:p w:rsidR="00E417F4" w:rsidRPr="00E417F4" w:rsidRDefault="00E417F4" w:rsidP="00E417F4">
      <w:bookmarkStart w:id="0" w:name="_GoBack"/>
      <w:bookmarkEnd w:id="0"/>
    </w:p>
    <w:sectPr w:rsidR="00E417F4" w:rsidRPr="00E4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605F"/>
    <w:multiLevelType w:val="hybridMultilevel"/>
    <w:tmpl w:val="04DE3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78"/>
    <w:rsid w:val="0002564A"/>
    <w:rsid w:val="002A4778"/>
    <w:rsid w:val="00482C1C"/>
    <w:rsid w:val="00797591"/>
    <w:rsid w:val="00C221FB"/>
    <w:rsid w:val="00C33825"/>
    <w:rsid w:val="00CD2EDA"/>
    <w:rsid w:val="00DD0819"/>
    <w:rsid w:val="00E417F4"/>
    <w:rsid w:val="00E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66BA-AB33-4885-8DA0-97CF5E85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477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564A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1"/>
    <w:qFormat/>
    <w:rsid w:val="002A4778"/>
    <w:pPr>
      <w:ind w:left="838"/>
    </w:pPr>
    <w:rPr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A4778"/>
    <w:rPr>
      <w:rFonts w:ascii="Tahoma" w:eastAsia="Tahoma" w:hAnsi="Tahoma" w:cs="Tahoma"/>
      <w:sz w:val="19"/>
      <w:szCs w:val="19"/>
    </w:rPr>
  </w:style>
  <w:style w:type="paragraph" w:styleId="Titel">
    <w:name w:val="Title"/>
    <w:basedOn w:val="Standaard"/>
    <w:link w:val="TitelChar"/>
    <w:uiPriority w:val="10"/>
    <w:qFormat/>
    <w:rsid w:val="002A4778"/>
    <w:pPr>
      <w:ind w:left="118"/>
    </w:pPr>
    <w:rPr>
      <w:b/>
      <w:bCs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2A4778"/>
    <w:rPr>
      <w:rFonts w:ascii="Tahoma" w:eastAsia="Tahoma" w:hAnsi="Tahoma" w:cs="Tahoma"/>
      <w:b/>
      <w:bCs/>
      <w:sz w:val="24"/>
      <w:szCs w:val="24"/>
    </w:rPr>
  </w:style>
  <w:style w:type="paragraph" w:styleId="Lijstalinea">
    <w:name w:val="List Paragraph"/>
    <w:basedOn w:val="Standaard"/>
    <w:uiPriority w:val="34"/>
    <w:qFormat/>
    <w:rsid w:val="002A4778"/>
    <w:pPr>
      <w:spacing w:before="99"/>
      <w:ind w:left="838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1605</Characters>
  <Application>Microsoft Office Word</Application>
  <DocSecurity>0</DocSecurity>
  <Lines>13</Lines>
  <Paragraphs>3</Paragraphs>
  <ScaleCrop>false</ScaleCrop>
  <Company>Kleurrijk Wonen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</cp:revision>
  <dcterms:created xsi:type="dcterms:W3CDTF">2021-12-29T13:44:00Z</dcterms:created>
  <dcterms:modified xsi:type="dcterms:W3CDTF">2021-12-29T13:45:00Z</dcterms:modified>
</cp:coreProperties>
</file>